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85D2" w14:textId="77777777" w:rsidR="003D576B" w:rsidRDefault="003D576B" w:rsidP="003D576B">
      <w:pPr>
        <w:pStyle w:val="Body1"/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b/>
          <w:color w:val="17365D"/>
          <w:sz w:val="28"/>
          <w:szCs w:val="28"/>
        </w:rPr>
        <w:t xml:space="preserve">Ciudad Universitaria </w:t>
      </w:r>
      <w:r>
        <w:rPr>
          <w:rFonts w:ascii="Arial" w:hAnsi="Arial" w:cs="Arial"/>
          <w:b/>
          <w:color w:val="17365D"/>
          <w:sz w:val="28"/>
          <w:szCs w:val="28"/>
        </w:rPr>
        <w:br/>
      </w:r>
      <w:proofErr w:type="gramStart"/>
      <w:r>
        <w:rPr>
          <w:rFonts w:ascii="Arial" w:hAnsi="Arial" w:cs="Arial"/>
          <w:b/>
          <w:color w:val="17365D"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color w:val="17365D"/>
          <w:sz w:val="28"/>
          <w:szCs w:val="28"/>
        </w:rPr>
        <w:t xml:space="preserve"> 1 de </w:t>
      </w:r>
      <w:r w:rsidRPr="00C907F1">
        <w:rPr>
          <w:rFonts w:ascii="Arial" w:hAnsi="Arial" w:cs="Arial"/>
          <w:b/>
          <w:color w:val="17365D"/>
          <w:sz w:val="28"/>
          <w:szCs w:val="28"/>
        </w:rPr>
        <w:t>20</w:t>
      </w:r>
      <w:r>
        <w:rPr>
          <w:rFonts w:ascii="Arial" w:hAnsi="Arial" w:cs="Arial"/>
          <w:b/>
          <w:color w:val="17365D"/>
          <w:sz w:val="28"/>
          <w:szCs w:val="28"/>
        </w:rPr>
        <w:t>22</w:t>
      </w:r>
      <w:r>
        <w:rPr>
          <w:rFonts w:ascii="Arial" w:hAnsi="Arial" w:cs="Arial"/>
          <w:b/>
          <w:color w:val="17365D"/>
          <w:sz w:val="28"/>
          <w:szCs w:val="28"/>
        </w:rPr>
        <w:br/>
      </w:r>
      <w:r w:rsidRPr="00C907F1">
        <w:rPr>
          <w:rFonts w:ascii="Arial" w:hAnsi="Arial" w:cs="Arial"/>
          <w:b/>
          <w:color w:val="17365D"/>
          <w:sz w:val="28"/>
          <w:szCs w:val="28"/>
        </w:rPr>
        <w:t>Bol./</w:t>
      </w:r>
      <w:r>
        <w:rPr>
          <w:rFonts w:ascii="Arial" w:hAnsi="Arial" w:cs="Arial"/>
          <w:b/>
          <w:color w:val="17365D"/>
          <w:sz w:val="28"/>
          <w:szCs w:val="28"/>
        </w:rPr>
        <w:t xml:space="preserve"> 172</w:t>
      </w:r>
    </w:p>
    <w:p w14:paraId="46248395" w14:textId="77777777" w:rsidR="003D576B" w:rsidRDefault="003D576B" w:rsidP="003D576B">
      <w:pPr>
        <w:pStyle w:val="Body1"/>
        <w:rPr>
          <w:rFonts w:ascii="Arial" w:hAnsi="Arial" w:cs="Arial"/>
          <w:b/>
          <w:color w:val="17365D"/>
          <w:sz w:val="28"/>
          <w:szCs w:val="28"/>
        </w:rPr>
      </w:pPr>
    </w:p>
    <w:p w14:paraId="01D8D11C" w14:textId="77777777" w:rsidR="00AE3DF9" w:rsidRDefault="00AE3DF9" w:rsidP="00AE3D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DF9">
        <w:rPr>
          <w:rFonts w:ascii="Arial" w:hAnsi="Arial" w:cs="Arial"/>
          <w:b/>
          <w:sz w:val="28"/>
          <w:szCs w:val="28"/>
        </w:rPr>
        <w:t xml:space="preserve">RECIBE EL RECTOR AL NUEVO PRESIDENTE </w:t>
      </w:r>
    </w:p>
    <w:p w14:paraId="75DADAD0" w14:textId="77777777" w:rsidR="00AE3DF9" w:rsidRPr="00AE3DF9" w:rsidRDefault="00AE3DF9" w:rsidP="00AE3D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DF9">
        <w:rPr>
          <w:rFonts w:ascii="Arial" w:hAnsi="Arial" w:cs="Arial"/>
          <w:b/>
          <w:sz w:val="28"/>
          <w:szCs w:val="28"/>
        </w:rPr>
        <w:t>DEL TRIBUNAL UNIVERSITARIO</w:t>
      </w:r>
    </w:p>
    <w:p w14:paraId="68094DE1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7FDAC4B" w14:textId="77777777" w:rsidR="00AE3DF9" w:rsidRPr="00AE3DF9" w:rsidRDefault="00AE3DF9" w:rsidP="00AE3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E3DF9">
        <w:rPr>
          <w:rFonts w:ascii="Arial" w:hAnsi="Arial" w:cs="Arial"/>
          <w:b/>
          <w:i/>
          <w:sz w:val="28"/>
          <w:szCs w:val="28"/>
        </w:rPr>
        <w:t xml:space="preserve">Enrique </w:t>
      </w:r>
      <w:proofErr w:type="spellStart"/>
      <w:r w:rsidRPr="00AE3DF9">
        <w:rPr>
          <w:rFonts w:ascii="Arial" w:hAnsi="Arial" w:cs="Arial"/>
          <w:b/>
          <w:i/>
          <w:sz w:val="28"/>
          <w:szCs w:val="28"/>
        </w:rPr>
        <w:t>Graue</w:t>
      </w:r>
      <w:proofErr w:type="spellEnd"/>
      <w:r w:rsidRPr="00AE3DF9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AE3DF9">
        <w:rPr>
          <w:rFonts w:ascii="Arial" w:hAnsi="Arial" w:cs="Arial"/>
          <w:b/>
          <w:i/>
          <w:sz w:val="28"/>
          <w:szCs w:val="28"/>
        </w:rPr>
        <w:t>Wiechers</w:t>
      </w:r>
      <w:proofErr w:type="spellEnd"/>
      <w:r w:rsidRPr="00AE3DF9">
        <w:rPr>
          <w:rFonts w:ascii="Arial" w:hAnsi="Arial" w:cs="Arial"/>
          <w:b/>
          <w:i/>
          <w:sz w:val="28"/>
          <w:szCs w:val="28"/>
        </w:rPr>
        <w:t xml:space="preserve"> dio la bienvenida a Everardo Moreno Cruz</w:t>
      </w:r>
    </w:p>
    <w:p w14:paraId="69C7A73D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67C1E0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3DF9">
        <w:rPr>
          <w:rFonts w:ascii="Arial" w:hAnsi="Arial" w:cs="Arial"/>
          <w:sz w:val="28"/>
          <w:szCs w:val="28"/>
        </w:rPr>
        <w:t xml:space="preserve">El rector de la UNAM, Enrique </w:t>
      </w:r>
      <w:proofErr w:type="spellStart"/>
      <w:r w:rsidRPr="00AE3DF9">
        <w:rPr>
          <w:rFonts w:ascii="Arial" w:hAnsi="Arial" w:cs="Arial"/>
          <w:sz w:val="28"/>
          <w:szCs w:val="28"/>
        </w:rPr>
        <w:t>Graue</w:t>
      </w:r>
      <w:proofErr w:type="spellEnd"/>
      <w:r w:rsidRPr="00AE3D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DF9">
        <w:rPr>
          <w:rFonts w:ascii="Arial" w:hAnsi="Arial" w:cs="Arial"/>
          <w:sz w:val="28"/>
          <w:szCs w:val="28"/>
        </w:rPr>
        <w:t>Wiechers</w:t>
      </w:r>
      <w:proofErr w:type="spellEnd"/>
      <w:r w:rsidRPr="00AE3DF9">
        <w:rPr>
          <w:rFonts w:ascii="Arial" w:hAnsi="Arial" w:cs="Arial"/>
          <w:sz w:val="28"/>
          <w:szCs w:val="28"/>
        </w:rPr>
        <w:t>, recibió hoy en sus oficinas de la Torre de Rectoría, al nuevo presidente del Tribunal Universitario y decano de la Facultad de Derecho (FD), Everardo Moreno Cruz.</w:t>
      </w:r>
    </w:p>
    <w:p w14:paraId="46858BBC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C4E9194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E3DF9">
        <w:rPr>
          <w:rFonts w:ascii="Arial" w:hAnsi="Arial" w:cs="Arial"/>
          <w:sz w:val="28"/>
          <w:szCs w:val="28"/>
        </w:rPr>
        <w:t>Graue</w:t>
      </w:r>
      <w:proofErr w:type="spellEnd"/>
      <w:r w:rsidRPr="00AE3D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3DF9">
        <w:rPr>
          <w:rFonts w:ascii="Arial" w:hAnsi="Arial" w:cs="Arial"/>
          <w:sz w:val="28"/>
          <w:szCs w:val="28"/>
        </w:rPr>
        <w:t>Wiechers</w:t>
      </w:r>
      <w:proofErr w:type="spellEnd"/>
      <w:r w:rsidRPr="00AE3DF9">
        <w:rPr>
          <w:rFonts w:ascii="Arial" w:hAnsi="Arial" w:cs="Arial"/>
          <w:sz w:val="28"/>
          <w:szCs w:val="28"/>
        </w:rPr>
        <w:t xml:space="preserve"> dio la bienvenida a Moreno Cruz, quien el pasado viernes rindió protesta como decano del Consejo Técnico de la FD y de acuerdo con la legislación universitaria, asume también la presidencia del máximo órgano disciplinario de la Universidad.</w:t>
      </w:r>
    </w:p>
    <w:p w14:paraId="3D338BEB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8B9633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3DF9">
        <w:rPr>
          <w:rFonts w:ascii="Arial" w:hAnsi="Arial" w:cs="Arial"/>
          <w:sz w:val="28"/>
          <w:szCs w:val="28"/>
        </w:rPr>
        <w:t>En la reunión estuvieron el secretario General de la UNAM, Leonardo Lomelí Vanegas; el Abogado General, Alfredo Sánchez Castañeda; y el director de la FD, Raúl Contreras Bustamante.</w:t>
      </w:r>
    </w:p>
    <w:p w14:paraId="6F0E2EF1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E2BBCAE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3DF9">
        <w:rPr>
          <w:rFonts w:ascii="Arial" w:hAnsi="Arial" w:cs="Arial"/>
          <w:sz w:val="28"/>
          <w:szCs w:val="28"/>
        </w:rPr>
        <w:t xml:space="preserve">Moreno Cruz es doctor en Derecho por la UNAM y se ha desempeñado como profesor en esa entidad académica desde hace más de cuatro décadas. </w:t>
      </w:r>
    </w:p>
    <w:p w14:paraId="3EF20CB1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6DDC5F4" w14:textId="77777777" w:rsidR="00AE3DF9" w:rsidRPr="00AE3DF9" w:rsidRDefault="00AE3DF9" w:rsidP="00AE3DF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3DF9">
        <w:rPr>
          <w:rFonts w:ascii="Arial" w:hAnsi="Arial" w:cs="Arial"/>
          <w:sz w:val="28"/>
          <w:szCs w:val="28"/>
        </w:rPr>
        <w:t>Además, ha ocupado diversos cargos en el servicio público como subprocurador General de la República; secretario Auxiliar en la Secretaría de la Presidencia de la República; asesor de Asuntos Jurídicos en la Secretaría de Marina; Oficial Mayor del Tribunal Superior Agrario; Fiscal Especial para la Atención de Delitos Cometidos por Servidores Públicos y Previstos en Leyes Especiales, entre otros.</w:t>
      </w:r>
    </w:p>
    <w:p w14:paraId="650011CE" w14:textId="77777777" w:rsidR="003D576B" w:rsidRDefault="003D576B" w:rsidP="003D57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B808D1" w14:textId="77777777" w:rsidR="003D576B" w:rsidRDefault="003D576B" w:rsidP="003D57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3712DF" w14:textId="77777777" w:rsidR="003D576B" w:rsidRPr="004C6EFA" w:rsidRDefault="003D576B" w:rsidP="003D57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DB996E" w14:textId="77777777" w:rsidR="003D576B" w:rsidRPr="004C6EFA" w:rsidRDefault="003D576B" w:rsidP="003D576B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4C6EFA">
        <w:rPr>
          <w:rStyle w:val="nfasis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#UNAMosAccionesContralaCovid19</w:t>
      </w:r>
      <w:r w:rsidRPr="004C6EFA">
        <w:rPr>
          <w:rFonts w:ascii="Arial" w:hAnsi="Arial" w:cs="Arial"/>
          <w:color w:val="000000"/>
          <w:sz w:val="28"/>
          <w:szCs w:val="28"/>
        </w:rPr>
        <w:br/>
      </w:r>
      <w:hyperlink r:id="rId7" w:history="1">
        <w:r w:rsidRPr="004C6EFA">
          <w:rPr>
            <w:rStyle w:val="nfasis"/>
            <w:rFonts w:ascii="Arial" w:hAnsi="Arial" w:cs="Arial"/>
            <w:b/>
            <w:bCs/>
            <w:color w:val="0000FF"/>
            <w:sz w:val="28"/>
            <w:szCs w:val="28"/>
            <w:shd w:val="clear" w:color="auto" w:fill="FFFFFF"/>
          </w:rPr>
          <w:t>https://covid19comision.unam.mx/</w:t>
        </w:r>
      </w:hyperlink>
    </w:p>
    <w:p w14:paraId="7F99CF13" w14:textId="77777777" w:rsidR="003D576B" w:rsidRPr="004C6EFA" w:rsidRDefault="003D576B" w:rsidP="003D576B">
      <w:pPr>
        <w:pStyle w:val="Body1"/>
        <w:rPr>
          <w:rFonts w:ascii="Arial" w:hAnsi="Arial" w:cs="Arial"/>
          <w:sz w:val="28"/>
          <w:szCs w:val="28"/>
        </w:rPr>
      </w:pPr>
    </w:p>
    <w:p w14:paraId="4AA9FBFF" w14:textId="77777777" w:rsidR="003D576B" w:rsidRDefault="003D576B" w:rsidP="003D576B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—o0o—</w:t>
      </w:r>
    </w:p>
    <w:p w14:paraId="76353548" w14:textId="77777777" w:rsidR="003D576B" w:rsidRDefault="003D576B" w:rsidP="003D576B">
      <w:pPr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9"/>
        <w:gridCol w:w="2629"/>
      </w:tblGrid>
      <w:tr w:rsidR="003D576B" w14:paraId="5B286B25" w14:textId="77777777" w:rsidTr="00101489">
        <w:tc>
          <w:tcPr>
            <w:tcW w:w="6345" w:type="dxa"/>
          </w:tcPr>
          <w:p w14:paraId="724A0E94" w14:textId="77777777" w:rsidR="003D576B" w:rsidRDefault="003D576B" w:rsidP="00101489">
            <w:pPr>
              <w:pStyle w:val="Body1"/>
              <w:jc w:val="center"/>
              <w:rPr>
                <w:rStyle w:val="Hipervnculo"/>
                <w:b/>
                <w:i/>
              </w:rPr>
            </w:pPr>
            <w:r>
              <w:rPr>
                <w:rFonts w:ascii="Arial" w:hAnsi="Arial" w:cs="Arial"/>
                <w:sz w:val="28"/>
                <w:szCs w:val="28"/>
              </w:rPr>
              <w:t>Conoce más de la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Universidad Nacional, </w:t>
            </w:r>
            <w:r>
              <w:rPr>
                <w:rFonts w:ascii="Arial" w:hAnsi="Arial" w:cs="Arial"/>
                <w:sz w:val="28"/>
                <w:szCs w:val="28"/>
              </w:rPr>
              <w:t>visita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hyperlink r:id="rId8" w:history="1">
              <w:r>
                <w:rPr>
                  <w:rStyle w:val="Hipervnculo"/>
                  <w:rFonts w:ascii="Arial" w:hAnsi="Arial" w:cs="Arial"/>
                  <w:b/>
                  <w:i/>
                  <w:sz w:val="28"/>
                  <w:szCs w:val="28"/>
                </w:rPr>
                <w:t>www.dgcs.unam.mx</w:t>
              </w:r>
            </w:hyperlink>
          </w:p>
          <w:p w14:paraId="1E1E34AF" w14:textId="77777777" w:rsidR="003D576B" w:rsidRDefault="009B5C33" w:rsidP="00101489">
            <w:pPr>
              <w:pStyle w:val="Body1"/>
              <w:jc w:val="center"/>
            </w:pPr>
            <w:hyperlink r:id="rId9" w:history="1">
              <w:r w:rsidR="003D576B">
                <w:rPr>
                  <w:rStyle w:val="Hipervnculo"/>
                  <w:rFonts w:ascii="Arial" w:hAnsi="Arial" w:cs="Arial"/>
                  <w:b/>
                  <w:i/>
                  <w:sz w:val="28"/>
                  <w:szCs w:val="28"/>
                </w:rPr>
                <w:t>www.unamglobal.unam.mx</w:t>
              </w:r>
            </w:hyperlink>
          </w:p>
          <w:p w14:paraId="07D7ED3A" w14:textId="77777777" w:rsidR="003D576B" w:rsidRDefault="003D576B" w:rsidP="001014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B480C6" w14:textId="77777777" w:rsidR="003D576B" w:rsidRDefault="003D576B" w:rsidP="00101489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 sigue en Twitter a: </w:t>
            </w:r>
            <w:hyperlink r:id="rId10" w:history="1">
              <w:r>
                <w:rPr>
                  <w:rStyle w:val="Hipervnculo"/>
                  <w:rFonts w:ascii="Arial" w:hAnsi="Arial" w:cs="Arial"/>
                  <w:sz w:val="28"/>
                  <w:szCs w:val="28"/>
                </w:rPr>
                <w:t>@</w:t>
              </w:r>
              <w:r>
                <w:rPr>
                  <w:rStyle w:val="Hipervnculo"/>
                  <w:rFonts w:ascii="Arial" w:hAnsi="Arial" w:cs="Arial"/>
                  <w:b/>
                  <w:sz w:val="28"/>
                  <w:szCs w:val="28"/>
                </w:rPr>
                <w:t>SalaPrensaUNAM</w:t>
              </w:r>
            </w:hyperlink>
          </w:p>
          <w:p w14:paraId="04BCCFF9" w14:textId="77777777" w:rsidR="003D576B" w:rsidRDefault="003D576B" w:rsidP="00101489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hyperlink r:id="rId11" w:history="1">
              <w:r w:rsidRPr="006317E4">
                <w:rPr>
                  <w:rStyle w:val="Hipervnculo"/>
                  <w:rFonts w:ascii="Arial" w:hAnsi="Arial" w:cs="Arial"/>
                  <w:b/>
                  <w:sz w:val="28"/>
                  <w:szCs w:val="28"/>
                </w:rPr>
                <w:t>@Gaceta_UNAM</w:t>
              </w:r>
            </w:hyperlink>
          </w:p>
          <w:p w14:paraId="5A834518" w14:textId="77777777" w:rsidR="003D576B" w:rsidRDefault="003D576B" w:rsidP="0010148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3" w:type="dxa"/>
            <w:hideMark/>
          </w:tcPr>
          <w:p w14:paraId="78FE9F0B" w14:textId="77777777" w:rsidR="003D576B" w:rsidRDefault="003D576B" w:rsidP="0010148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3B75007" wp14:editId="6A85EF09">
                  <wp:extent cx="1476375" cy="1476375"/>
                  <wp:effectExtent l="0" t="0" r="9525" b="9525"/>
                  <wp:docPr id="1" name="Imagen 1" descr="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Logotipo&#10;&#10;Descripción generada automá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357EA" w14:textId="77777777" w:rsidR="003D576B" w:rsidRDefault="003D576B" w:rsidP="003D576B"/>
    <w:p w14:paraId="6D706DF1" w14:textId="77777777" w:rsidR="003D576B" w:rsidRPr="001A33E2" w:rsidRDefault="003D576B" w:rsidP="003D576B"/>
    <w:p w14:paraId="0D36B0C3" w14:textId="77777777" w:rsidR="003D576B" w:rsidRPr="001A33E2" w:rsidRDefault="003D576B" w:rsidP="003D576B"/>
    <w:p w14:paraId="0627E636" w14:textId="77777777" w:rsidR="007C4277" w:rsidRDefault="007C4277"/>
    <w:sectPr w:rsidR="007C4277" w:rsidSect="00DD29DB">
      <w:headerReference w:type="default" r:id="rId13"/>
      <w:pgSz w:w="12240" w:h="15840" w:code="1"/>
      <w:pgMar w:top="1418" w:right="1701" w:bottom="1560" w:left="1701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68F9" w14:textId="77777777" w:rsidR="00000000" w:rsidRDefault="009B5C33">
      <w:pPr>
        <w:spacing w:after="0" w:line="240" w:lineRule="auto"/>
      </w:pPr>
      <w:r>
        <w:separator/>
      </w:r>
    </w:p>
  </w:endnote>
  <w:endnote w:type="continuationSeparator" w:id="0">
    <w:p w14:paraId="033BD8E0" w14:textId="77777777" w:rsidR="00000000" w:rsidRDefault="009B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2BF3" w14:textId="77777777" w:rsidR="00000000" w:rsidRDefault="009B5C33">
      <w:pPr>
        <w:spacing w:after="0" w:line="240" w:lineRule="auto"/>
      </w:pPr>
      <w:r>
        <w:separator/>
      </w:r>
    </w:p>
  </w:footnote>
  <w:footnote w:type="continuationSeparator" w:id="0">
    <w:p w14:paraId="7AD6E7A4" w14:textId="77777777" w:rsidR="00000000" w:rsidRDefault="009B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634F" w14:textId="77777777" w:rsidR="00903B00" w:rsidRPr="006B5E75" w:rsidRDefault="00AE3DF9" w:rsidP="006B5E7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8A5BFB" wp14:editId="6DF74E0C">
          <wp:simplePos x="0" y="0"/>
          <wp:positionH relativeFrom="column">
            <wp:posOffset>-365125</wp:posOffset>
          </wp:positionH>
          <wp:positionV relativeFrom="paragraph">
            <wp:posOffset>-1019175</wp:posOffset>
          </wp:positionV>
          <wp:extent cx="6351905" cy="927735"/>
          <wp:effectExtent l="0" t="0" r="0" b="0"/>
          <wp:wrapThrough wrapText="bothSides">
            <wp:wrapPolygon edited="0">
              <wp:start x="0" y="0"/>
              <wp:lineTo x="0" y="21290"/>
              <wp:lineTo x="21550" y="21290"/>
              <wp:lineTo x="21550" y="0"/>
              <wp:lineTo x="0" y="0"/>
            </wp:wrapPolygon>
          </wp:wrapThrough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190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2C6"/>
    <w:multiLevelType w:val="hybridMultilevel"/>
    <w:tmpl w:val="A84E2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6B"/>
    <w:rsid w:val="003D576B"/>
    <w:rsid w:val="007C4277"/>
    <w:rsid w:val="009B5C33"/>
    <w:rsid w:val="00A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23956"/>
  <w15:chartTrackingRefBased/>
  <w15:docId w15:val="{3C349505-3ADF-4E44-B989-77E7157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76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D576B"/>
    <w:rPr>
      <w:rFonts w:ascii="Calibri" w:eastAsia="Times New Roman" w:hAnsi="Calibri" w:cs="Times New Roman"/>
      <w:lang w:eastAsia="es-MX"/>
    </w:rPr>
  </w:style>
  <w:style w:type="paragraph" w:customStyle="1" w:styleId="Body1">
    <w:name w:val="Body 1"/>
    <w:rsid w:val="003D576B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s-MX"/>
    </w:rPr>
  </w:style>
  <w:style w:type="character" w:styleId="Hipervnculo">
    <w:name w:val="Hyperlink"/>
    <w:uiPriority w:val="99"/>
    <w:unhideWhenUsed/>
    <w:rsid w:val="003D576B"/>
    <w:rPr>
      <w:color w:val="0000FF"/>
      <w:u w:val="single"/>
    </w:rPr>
  </w:style>
  <w:style w:type="character" w:styleId="nfasis">
    <w:name w:val="Emphasis"/>
    <w:uiPriority w:val="20"/>
    <w:qFormat/>
    <w:rsid w:val="003D576B"/>
    <w:rPr>
      <w:i/>
      <w:iCs/>
    </w:rPr>
  </w:style>
  <w:style w:type="paragraph" w:styleId="Prrafodelista">
    <w:name w:val="List Paragraph"/>
    <w:basedOn w:val="Normal"/>
    <w:uiPriority w:val="34"/>
    <w:qFormat/>
    <w:rsid w:val="00AE3D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cs.unam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vid19comision.unam.mx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Gaceta_UN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SalaPrensaUNAM?original_referer=http%3A/www.dgcs.unam.mx/&amp;profile_id=2434557408&amp;tw_i=602917707252531200&amp;tw_p=embeddedtimeline&amp;tw_w=479759932309254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amglobal.unam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Daniel Robles</cp:lastModifiedBy>
  <cp:revision>2</cp:revision>
  <cp:lastPrinted>2022-03-01T18:34:00Z</cp:lastPrinted>
  <dcterms:created xsi:type="dcterms:W3CDTF">2022-03-23T19:35:00Z</dcterms:created>
  <dcterms:modified xsi:type="dcterms:W3CDTF">2022-03-23T19:35:00Z</dcterms:modified>
</cp:coreProperties>
</file>